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786" w:rsidRDefault="00D16661" w:rsidP="00432786">
      <w:pPr>
        <w:spacing w:after="0" w:line="240" w:lineRule="auto"/>
        <w:jc w:val="center"/>
        <w:rPr>
          <w:rFonts w:ascii="Times New Roman" w:eastAsia="Times New Roman" w:hAnsi="Times New Roman" w:cs="Times New Roman"/>
          <w:b/>
          <w:sz w:val="28"/>
          <w:szCs w:val="28"/>
        </w:rPr>
      </w:pPr>
      <w:r w:rsidRPr="00432786">
        <w:rPr>
          <w:rFonts w:ascii="Times New Roman" w:eastAsia="Times New Roman" w:hAnsi="Times New Roman" w:cs="Times New Roman"/>
          <w:b/>
          <w:sz w:val="28"/>
          <w:szCs w:val="28"/>
        </w:rPr>
        <w:t>Консультация</w:t>
      </w:r>
      <w:r w:rsidR="00432786" w:rsidRPr="00432786">
        <w:rPr>
          <w:rFonts w:ascii="Times New Roman" w:eastAsia="Times New Roman" w:hAnsi="Times New Roman" w:cs="Times New Roman"/>
          <w:b/>
          <w:sz w:val="28"/>
          <w:szCs w:val="28"/>
        </w:rPr>
        <w:t xml:space="preserve">   </w:t>
      </w:r>
      <w:r w:rsidRPr="00432786">
        <w:rPr>
          <w:rFonts w:ascii="Times New Roman" w:eastAsia="Times New Roman" w:hAnsi="Times New Roman" w:cs="Times New Roman"/>
          <w:b/>
          <w:sz w:val="28"/>
          <w:szCs w:val="28"/>
        </w:rPr>
        <w:t>для родителей</w:t>
      </w:r>
    </w:p>
    <w:p w:rsidR="00D16661" w:rsidRPr="00432786" w:rsidRDefault="00D16661" w:rsidP="00432786">
      <w:pPr>
        <w:spacing w:after="0" w:line="240" w:lineRule="auto"/>
        <w:jc w:val="center"/>
        <w:rPr>
          <w:rFonts w:ascii="Times New Roman" w:eastAsia="Times New Roman" w:hAnsi="Times New Roman" w:cs="Times New Roman"/>
          <w:b/>
          <w:sz w:val="28"/>
          <w:szCs w:val="28"/>
        </w:rPr>
      </w:pPr>
      <w:r w:rsidRPr="00432786">
        <w:rPr>
          <w:rFonts w:ascii="Times New Roman" w:eastAsia="Times New Roman" w:hAnsi="Times New Roman" w:cs="Times New Roman"/>
          <w:b/>
          <w:sz w:val="28"/>
          <w:szCs w:val="28"/>
        </w:rPr>
        <w:t xml:space="preserve"> « О пользе и вреде</w:t>
      </w:r>
      <w:r w:rsidR="00432786" w:rsidRPr="00432786">
        <w:rPr>
          <w:rFonts w:ascii="Times New Roman" w:eastAsia="Times New Roman" w:hAnsi="Times New Roman" w:cs="Times New Roman"/>
          <w:b/>
          <w:sz w:val="28"/>
          <w:szCs w:val="28"/>
        </w:rPr>
        <w:t xml:space="preserve">   </w:t>
      </w:r>
      <w:r w:rsidRPr="00432786">
        <w:rPr>
          <w:rFonts w:ascii="Times New Roman" w:eastAsia="Times New Roman" w:hAnsi="Times New Roman" w:cs="Times New Roman"/>
          <w:b/>
          <w:sz w:val="28"/>
          <w:szCs w:val="28"/>
        </w:rPr>
        <w:t>интернета  для детей»</w:t>
      </w:r>
    </w:p>
    <w:p w:rsidR="00D16661" w:rsidRPr="00191AE4"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 xml:space="preserve">Компьютеры, </w:t>
      </w:r>
      <w:proofErr w:type="spellStart"/>
      <w:r w:rsidRPr="00191AE4">
        <w:rPr>
          <w:rFonts w:ascii="Times New Roman" w:eastAsia="Times New Roman" w:hAnsi="Times New Roman" w:cs="Times New Roman"/>
          <w:sz w:val="28"/>
          <w:szCs w:val="28"/>
        </w:rPr>
        <w:t>гаджеты</w:t>
      </w:r>
      <w:proofErr w:type="spellEnd"/>
      <w:r w:rsidRPr="00191AE4">
        <w:rPr>
          <w:rFonts w:ascii="Times New Roman" w:eastAsia="Times New Roman" w:hAnsi="Times New Roman" w:cs="Times New Roman"/>
          <w:sz w:val="28"/>
          <w:szCs w:val="28"/>
        </w:rPr>
        <w:t>, интернет – все это сегодняшняя реальность, которую сложно игнорировать. Да и зачем, если интернет дает взрослому столько преимуществ? Но можно ли ребенку сидеть в интернете?</w:t>
      </w:r>
      <w:r w:rsidR="00432786">
        <w:rPr>
          <w:rFonts w:ascii="Times New Roman" w:eastAsia="Times New Roman" w:hAnsi="Times New Roman" w:cs="Times New Roman"/>
          <w:sz w:val="28"/>
          <w:szCs w:val="28"/>
        </w:rPr>
        <w:t xml:space="preserve">  </w:t>
      </w:r>
      <w:r w:rsidRPr="00191AE4">
        <w:rPr>
          <w:rFonts w:ascii="Times New Roman" w:eastAsia="Times New Roman" w:hAnsi="Times New Roman" w:cs="Times New Roman"/>
          <w:sz w:val="28"/>
          <w:szCs w:val="28"/>
        </w:rPr>
        <w:t>Перед тем, как обозначить, в чем польза интернета для ребенка, вспомним о вреде, который он может нанести.</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36"/>
          <w:szCs w:val="36"/>
        </w:rPr>
      </w:pPr>
      <w:r w:rsidRPr="00191AE4">
        <w:rPr>
          <w:rFonts w:ascii="Times New Roman" w:eastAsia="Times New Roman" w:hAnsi="Times New Roman" w:cs="Times New Roman"/>
          <w:b/>
          <w:bCs/>
          <w:sz w:val="36"/>
          <w:szCs w:val="36"/>
        </w:rPr>
        <w:t>Вред интернета для ребенка</w:t>
      </w:r>
    </w:p>
    <w:p w:rsidR="00D16661" w:rsidRPr="009B55E8" w:rsidRDefault="00D16661" w:rsidP="00D1666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5800" cy="68580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r w:rsidRPr="009B55E8">
        <w:rPr>
          <w:rFonts w:ascii="Times New Roman" w:eastAsia="Times New Roman" w:hAnsi="Times New Roman" w:cs="Times New Roman"/>
          <w:sz w:val="24"/>
          <w:szCs w:val="24"/>
        </w:rPr>
        <w:t> </w:t>
      </w:r>
      <w:r w:rsidRPr="00191AE4">
        <w:rPr>
          <w:rFonts w:ascii="Times New Roman" w:eastAsia="Times New Roman" w:hAnsi="Times New Roman" w:cs="Times New Roman"/>
          <w:b/>
          <w:sz w:val="28"/>
          <w:szCs w:val="28"/>
        </w:rPr>
        <w:t>Проблемы со здоровьем.</w:t>
      </w:r>
    </w:p>
    <w:p w:rsidR="00D16661" w:rsidRPr="00191AE4" w:rsidRDefault="00432786" w:rsidP="004327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Маленький ребенок -</w:t>
      </w:r>
      <w:r w:rsidR="00D16661" w:rsidRPr="00191AE4">
        <w:rPr>
          <w:rFonts w:ascii="Times New Roman" w:eastAsia="Times New Roman" w:hAnsi="Times New Roman" w:cs="Times New Roman"/>
          <w:sz w:val="28"/>
          <w:szCs w:val="28"/>
        </w:rPr>
        <w:t xml:space="preserve"> непоседа. Постоянно двигаясь, он тем самым тренирует свое тело. Компьютер же вынуждает ребенка сидеть на одном месте. Таким образом, подолгу находясь возле компьютера, ребенок теряет время, которое мог бы потратить на бег, прыжки и подвижные игры.</w:t>
      </w:r>
    </w:p>
    <w:p w:rsidR="00432786"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Самые явные проблемы, которые грозят дет</w:t>
      </w:r>
      <w:r w:rsidR="00432786">
        <w:rPr>
          <w:rFonts w:ascii="Times New Roman" w:eastAsia="Times New Roman" w:hAnsi="Times New Roman" w:cs="Times New Roman"/>
          <w:sz w:val="28"/>
          <w:szCs w:val="28"/>
        </w:rPr>
        <w:t>ям, подолгу сидящим у экранов, -</w:t>
      </w:r>
      <w:r w:rsidRPr="00191AE4">
        <w:rPr>
          <w:rFonts w:ascii="Times New Roman" w:eastAsia="Times New Roman" w:hAnsi="Times New Roman" w:cs="Times New Roman"/>
          <w:sz w:val="28"/>
          <w:szCs w:val="28"/>
        </w:rPr>
        <w:t xml:space="preserve"> это неправильная осанка и ухудшение зрения.</w:t>
      </w:r>
    </w:p>
    <w:p w:rsidR="00432786"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Чтобы не возникло проблем с позвоночником и осанкой, родителям нужно позаботиться о правильном стуле и столе. Высота стула должна быть такой, чтобы ноги ребенка стояли на полу, согнутые в коленях под прямым углом, а руки лежали на столе, согнутые под прямым углом в локтях.</w:t>
      </w:r>
    </w:p>
    <w:p w:rsidR="00D16661" w:rsidRPr="00191AE4"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Чтобы избежать проблем со зрением, ребенку необходимо делать частые перерывы. Дети дошкольного возраста могут непрерывно «работать» за компьютером 7-10 минут, в зависимости от возраста. Во время перерыва следует поморгать, а также посмотреть в окно на удаленные предметы, чтобы изменить фокус зрачка.</w:t>
      </w:r>
    </w:p>
    <w:p w:rsidR="00D16661" w:rsidRPr="009B55E8" w:rsidRDefault="00D16661" w:rsidP="00D1666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5800" cy="68580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r w:rsidRPr="009B55E8">
        <w:rPr>
          <w:rFonts w:ascii="Times New Roman" w:eastAsia="Times New Roman" w:hAnsi="Times New Roman" w:cs="Times New Roman"/>
          <w:sz w:val="24"/>
          <w:szCs w:val="24"/>
        </w:rPr>
        <w:t> </w:t>
      </w:r>
      <w:r w:rsidRPr="00191AE4">
        <w:rPr>
          <w:rFonts w:ascii="Times New Roman" w:eastAsia="Times New Roman" w:hAnsi="Times New Roman" w:cs="Times New Roman"/>
          <w:b/>
          <w:sz w:val="28"/>
          <w:szCs w:val="28"/>
        </w:rPr>
        <w:t>Психические проблемы.</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Психика ребенка только формируется, поэтому информация, которую он получает, должна быть отфильтрована. Если родители не контролируют, что смотрит ребенок, во что он играет на компьютере, всегда есть шанс, что малыш столкнется с тем, к чему не будет готов.</w:t>
      </w:r>
    </w:p>
    <w:p w:rsidR="00D16661" w:rsidRPr="009B55E8" w:rsidRDefault="00D16661" w:rsidP="00D16661">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5800" cy="68580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5" cstate="print"/>
                    <a:srcRect/>
                    <a:stretch>
                      <a:fillRect/>
                    </a:stretch>
                  </pic:blipFill>
                  <pic:spPr bwMode="auto">
                    <a:xfrm>
                      <a:off x="0" y="0"/>
                      <a:ext cx="685800" cy="685800"/>
                    </a:xfrm>
                    <a:prstGeom prst="rect">
                      <a:avLst/>
                    </a:prstGeom>
                    <a:noFill/>
                    <a:ln w="9525">
                      <a:noFill/>
                      <a:miter lim="800000"/>
                      <a:headEnd/>
                      <a:tailEnd/>
                    </a:ln>
                  </pic:spPr>
                </pic:pic>
              </a:graphicData>
            </a:graphic>
          </wp:inline>
        </w:drawing>
      </w:r>
      <w:r w:rsidRPr="009B55E8">
        <w:rPr>
          <w:rFonts w:ascii="Times New Roman" w:eastAsia="Times New Roman" w:hAnsi="Times New Roman" w:cs="Times New Roman"/>
          <w:sz w:val="24"/>
          <w:szCs w:val="24"/>
        </w:rPr>
        <w:t> </w:t>
      </w:r>
      <w:r w:rsidR="00432786">
        <w:rPr>
          <w:rFonts w:ascii="Times New Roman" w:eastAsia="Times New Roman" w:hAnsi="Times New Roman" w:cs="Times New Roman"/>
          <w:b/>
          <w:sz w:val="28"/>
          <w:szCs w:val="28"/>
        </w:rPr>
        <w:t>Третья проблема -</w:t>
      </w:r>
      <w:r w:rsidRPr="00191AE4">
        <w:rPr>
          <w:rFonts w:ascii="Times New Roman" w:eastAsia="Times New Roman" w:hAnsi="Times New Roman" w:cs="Times New Roman"/>
          <w:b/>
          <w:sz w:val="28"/>
          <w:szCs w:val="28"/>
        </w:rPr>
        <w:t xml:space="preserve"> социальная</w:t>
      </w:r>
      <w:r w:rsidRPr="009B55E8">
        <w:rPr>
          <w:rFonts w:ascii="Times New Roman" w:eastAsia="Times New Roman" w:hAnsi="Times New Roman" w:cs="Times New Roman"/>
          <w:sz w:val="24"/>
          <w:szCs w:val="24"/>
        </w:rPr>
        <w:t>.</w:t>
      </w:r>
    </w:p>
    <w:p w:rsidR="00432786" w:rsidRDefault="00D16661" w:rsidP="00432786">
      <w:pPr>
        <w:spacing w:after="0"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 xml:space="preserve">Ребенок, который погрузился в компьютерный мир, выпадает из мира реального. Время, которое он проводит у экрана, он не общается с </w:t>
      </w:r>
      <w:r w:rsidRPr="00191AE4">
        <w:rPr>
          <w:rFonts w:ascii="Times New Roman" w:eastAsia="Times New Roman" w:hAnsi="Times New Roman" w:cs="Times New Roman"/>
          <w:sz w:val="28"/>
          <w:szCs w:val="28"/>
        </w:rPr>
        <w:lastRenderedPageBreak/>
        <w:t>родителями и сверстниками. Получается, что интернет заменяет ребенку живого человека, что для малышей не допустимо. Ребенку нужно человеческое общение. Интересный мультик не должен заменять ему маму и папу.</w:t>
      </w:r>
    </w:p>
    <w:p w:rsidR="00D16661" w:rsidRPr="00191AE4"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Говорить о пользе интернета можно лишь тогда, когда он используется как дополнительное средство в обучении и развитии детей. Главными же должны оставаться родители. Они отвечают за воспитание ребенка, а не интернет.</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36"/>
          <w:szCs w:val="36"/>
        </w:rPr>
      </w:pPr>
      <w:r w:rsidRPr="00191AE4">
        <w:rPr>
          <w:rFonts w:ascii="Times New Roman" w:eastAsia="Times New Roman" w:hAnsi="Times New Roman" w:cs="Times New Roman"/>
          <w:b/>
          <w:bCs/>
          <w:sz w:val="36"/>
          <w:szCs w:val="36"/>
        </w:rPr>
        <w:t>5 полезных свойств интернета для ребенка</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noProof/>
          <w:sz w:val="28"/>
          <w:szCs w:val="28"/>
        </w:rPr>
        <w:drawing>
          <wp:inline distT="0" distB="0" distL="0" distR="0">
            <wp:extent cx="152400" cy="152400"/>
            <wp:effectExtent l="19050" t="0" r="0" b="0"/>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432786">
        <w:rPr>
          <w:rFonts w:ascii="Times New Roman" w:eastAsia="Times New Roman" w:hAnsi="Times New Roman" w:cs="Times New Roman"/>
          <w:sz w:val="28"/>
          <w:szCs w:val="28"/>
        </w:rPr>
        <w:t> Интернет -</w:t>
      </w:r>
      <w:r w:rsidRPr="00191AE4">
        <w:rPr>
          <w:rFonts w:ascii="Times New Roman" w:eastAsia="Times New Roman" w:hAnsi="Times New Roman" w:cs="Times New Roman"/>
          <w:sz w:val="28"/>
          <w:szCs w:val="28"/>
        </w:rPr>
        <w:t xml:space="preserve"> это бездонный источник информации, который всегда под рукой, если уметь им пользоваться. На все ли детские вопросы родители могут дать ответ? Скорее всего, нет. Что-то можно узнать из энциклопедий, если они есть в доме. Что-то спросить у сведущих знакомых, если вспомнить таковых. Сколько придется потратить времени на поиск ответа? Воспользовавшись интернетом, родители скорее удовлетворят любопытство малыша и собственный пробел в знаниях.</w:t>
      </w:r>
      <w:r w:rsidR="00432786">
        <w:rPr>
          <w:rFonts w:ascii="Times New Roman" w:eastAsia="Times New Roman" w:hAnsi="Times New Roman" w:cs="Times New Roman"/>
          <w:sz w:val="28"/>
          <w:szCs w:val="28"/>
        </w:rPr>
        <w:t xml:space="preserve">  </w:t>
      </w:r>
      <w:r w:rsidRPr="00191AE4">
        <w:rPr>
          <w:rFonts w:ascii="Times New Roman" w:eastAsia="Times New Roman" w:hAnsi="Times New Roman" w:cs="Times New Roman"/>
          <w:sz w:val="28"/>
          <w:szCs w:val="28"/>
        </w:rPr>
        <w:t>Уме</w:t>
      </w:r>
      <w:r w:rsidR="00432786">
        <w:rPr>
          <w:rFonts w:ascii="Times New Roman" w:eastAsia="Times New Roman" w:hAnsi="Times New Roman" w:cs="Times New Roman"/>
          <w:sz w:val="28"/>
          <w:szCs w:val="28"/>
        </w:rPr>
        <w:t>ние добывать нужную информацию -</w:t>
      </w:r>
      <w:r w:rsidRPr="00191AE4">
        <w:rPr>
          <w:rFonts w:ascii="Times New Roman" w:eastAsia="Times New Roman" w:hAnsi="Times New Roman" w:cs="Times New Roman"/>
          <w:sz w:val="28"/>
          <w:szCs w:val="28"/>
        </w:rPr>
        <w:t xml:space="preserve"> ценное качество, которое пригодится ребенку в будущем. Посредством интернета можно развивать любознательность малыша и обучать его алгоритмам поиска.</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noProof/>
          <w:sz w:val="28"/>
          <w:szCs w:val="28"/>
        </w:rPr>
        <w:drawing>
          <wp:inline distT="0" distB="0" distL="0" distR="0">
            <wp:extent cx="152400" cy="152400"/>
            <wp:effectExtent l="19050" t="0" r="0" b="0"/>
            <wp:docPr id="5" name="Рисунок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91AE4">
        <w:rPr>
          <w:rFonts w:ascii="Times New Roman" w:eastAsia="Times New Roman" w:hAnsi="Times New Roman" w:cs="Times New Roman"/>
          <w:sz w:val="28"/>
          <w:szCs w:val="28"/>
        </w:rPr>
        <w:t> Инте</w:t>
      </w:r>
      <w:r w:rsidR="00432786">
        <w:rPr>
          <w:rFonts w:ascii="Times New Roman" w:eastAsia="Times New Roman" w:hAnsi="Times New Roman" w:cs="Times New Roman"/>
          <w:sz w:val="28"/>
          <w:szCs w:val="28"/>
        </w:rPr>
        <w:t>рнет -</w:t>
      </w:r>
      <w:r w:rsidRPr="00191AE4">
        <w:rPr>
          <w:rFonts w:ascii="Times New Roman" w:eastAsia="Times New Roman" w:hAnsi="Times New Roman" w:cs="Times New Roman"/>
          <w:sz w:val="28"/>
          <w:szCs w:val="28"/>
        </w:rPr>
        <w:t xml:space="preserve"> это возможность тренировать внимание и память, решать логические задачки, развивать мыслительные процессы (анализ и синтез). Для детей дошкольного возраста ведущей деятельностью является игра.</w:t>
      </w:r>
      <w:r w:rsidR="00432786">
        <w:rPr>
          <w:rFonts w:ascii="Times New Roman" w:eastAsia="Times New Roman" w:hAnsi="Times New Roman" w:cs="Times New Roman"/>
          <w:sz w:val="28"/>
          <w:szCs w:val="28"/>
        </w:rPr>
        <w:t xml:space="preserve"> Развивающие компьютерные игры -</w:t>
      </w:r>
      <w:r w:rsidRPr="00191AE4">
        <w:rPr>
          <w:rFonts w:ascii="Times New Roman" w:eastAsia="Times New Roman" w:hAnsi="Times New Roman" w:cs="Times New Roman"/>
          <w:sz w:val="28"/>
          <w:szCs w:val="28"/>
        </w:rPr>
        <w:t xml:space="preserve"> это отличный тренажер дл</w:t>
      </w:r>
      <w:r w:rsidR="00432786">
        <w:rPr>
          <w:rFonts w:ascii="Times New Roman" w:eastAsia="Times New Roman" w:hAnsi="Times New Roman" w:cs="Times New Roman"/>
          <w:sz w:val="28"/>
          <w:szCs w:val="28"/>
        </w:rPr>
        <w:t>я юных непосед. Главное -</w:t>
      </w:r>
      <w:r w:rsidRPr="00191AE4">
        <w:rPr>
          <w:rFonts w:ascii="Times New Roman" w:eastAsia="Times New Roman" w:hAnsi="Times New Roman" w:cs="Times New Roman"/>
          <w:sz w:val="28"/>
          <w:szCs w:val="28"/>
        </w:rPr>
        <w:t xml:space="preserve"> дозировать время у экрана и подбирать игры, соответствующие возрасту.</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noProof/>
          <w:sz w:val="28"/>
          <w:szCs w:val="28"/>
        </w:rPr>
        <w:drawing>
          <wp:inline distT="0" distB="0" distL="0" distR="0">
            <wp:extent cx="152400" cy="152400"/>
            <wp:effectExtent l="19050" t="0" r="0" b="0"/>
            <wp:docPr id="6" name="Рисунок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91AE4">
        <w:rPr>
          <w:rFonts w:ascii="Times New Roman" w:eastAsia="Times New Roman" w:hAnsi="Times New Roman" w:cs="Times New Roman"/>
          <w:sz w:val="28"/>
          <w:szCs w:val="28"/>
        </w:rPr>
        <w:t xml:space="preserve"> Через игру ребенок быстрее познает мир. С помощью компьютерных обучающих игр он узнает много полезной информации и расширит свой кругозор. На специальных сайтах может увидеть панорамы разных уголков мира, побывать в музеях, рассмотреть различных представителей животного мира. Но, как и в предыдущем пункте, родителям следует контролировать и время, и подбор </w:t>
      </w:r>
      <w:proofErr w:type="spellStart"/>
      <w:r w:rsidRPr="00191AE4">
        <w:rPr>
          <w:rFonts w:ascii="Times New Roman" w:eastAsia="Times New Roman" w:hAnsi="Times New Roman" w:cs="Times New Roman"/>
          <w:sz w:val="28"/>
          <w:szCs w:val="28"/>
        </w:rPr>
        <w:t>интернет-ресурсов</w:t>
      </w:r>
      <w:proofErr w:type="spellEnd"/>
      <w:r w:rsidRPr="00191AE4">
        <w:rPr>
          <w:rFonts w:ascii="Times New Roman" w:eastAsia="Times New Roman" w:hAnsi="Times New Roman" w:cs="Times New Roman"/>
          <w:sz w:val="28"/>
          <w:szCs w:val="28"/>
        </w:rPr>
        <w:t>.</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noProof/>
          <w:sz w:val="28"/>
          <w:szCs w:val="28"/>
        </w:rPr>
        <w:drawing>
          <wp:inline distT="0" distB="0" distL="0" distR="0">
            <wp:extent cx="152400" cy="152400"/>
            <wp:effectExtent l="19050" t="0" r="0" b="0"/>
            <wp:docPr id="7" name="Рисунок 7"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432786">
        <w:rPr>
          <w:rFonts w:ascii="Times New Roman" w:eastAsia="Times New Roman" w:hAnsi="Times New Roman" w:cs="Times New Roman"/>
          <w:sz w:val="28"/>
          <w:szCs w:val="28"/>
        </w:rPr>
        <w:t> Интернет -</w:t>
      </w:r>
      <w:r w:rsidRPr="00191AE4">
        <w:rPr>
          <w:rFonts w:ascii="Times New Roman" w:eastAsia="Times New Roman" w:hAnsi="Times New Roman" w:cs="Times New Roman"/>
          <w:sz w:val="28"/>
          <w:szCs w:val="28"/>
        </w:rPr>
        <w:t xml:space="preserve"> отличный помощник при изучении иностранных языков. Благодаря интернету родители могут подобрать не только обучающие программы и игры, но также песни, мультфильмы, передачи для детей на иностранном языке. Более того, давно практикуются занятия и консультации по </w:t>
      </w:r>
      <w:proofErr w:type="spellStart"/>
      <w:r w:rsidRPr="00191AE4">
        <w:rPr>
          <w:rFonts w:ascii="Times New Roman" w:eastAsia="Times New Roman" w:hAnsi="Times New Roman" w:cs="Times New Roman"/>
          <w:sz w:val="28"/>
          <w:szCs w:val="28"/>
        </w:rPr>
        <w:t>скайпу</w:t>
      </w:r>
      <w:proofErr w:type="spellEnd"/>
      <w:r w:rsidRPr="00191AE4">
        <w:rPr>
          <w:rFonts w:ascii="Times New Roman" w:eastAsia="Times New Roman" w:hAnsi="Times New Roman" w:cs="Times New Roman"/>
          <w:sz w:val="28"/>
          <w:szCs w:val="28"/>
        </w:rPr>
        <w:t>. Этот вариант обучения используют чаще взрослые, но для некоторых детей он тоже возможен.</w:t>
      </w:r>
    </w:p>
    <w:p w:rsidR="00530586" w:rsidRPr="00432786" w:rsidRDefault="00D16661" w:rsidP="00D16661">
      <w:pPr>
        <w:spacing w:before="100" w:beforeAutospacing="1" w:after="100" w:afterAutospacing="1"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noProof/>
          <w:sz w:val="28"/>
          <w:szCs w:val="28"/>
        </w:rPr>
        <w:drawing>
          <wp:inline distT="0" distB="0" distL="0" distR="0">
            <wp:extent cx="152400" cy="152400"/>
            <wp:effectExtent l="19050" t="0" r="0" b="0"/>
            <wp:docPr id="8" name="Рисунок 8"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
                    <pic:cNvPicPr>
                      <a:picLocks noChangeAspect="1" noChangeArrowheads="1"/>
                    </pic:cNvPicPr>
                  </pic:nvPicPr>
                  <pic:blipFill>
                    <a:blip r:embed="rId1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191AE4">
        <w:rPr>
          <w:rFonts w:ascii="Times New Roman" w:eastAsia="Times New Roman" w:hAnsi="Times New Roman" w:cs="Times New Roman"/>
          <w:sz w:val="28"/>
          <w:szCs w:val="28"/>
        </w:rPr>
        <w:t xml:space="preserve"> Посредством интернета мы получаем возможность общаться с родными и близкими, как бы далеко они ни находились. Благодаря программам ребенок </w:t>
      </w:r>
      <w:r w:rsidRPr="00191AE4">
        <w:rPr>
          <w:rFonts w:ascii="Times New Roman" w:eastAsia="Times New Roman" w:hAnsi="Times New Roman" w:cs="Times New Roman"/>
          <w:sz w:val="28"/>
          <w:szCs w:val="28"/>
        </w:rPr>
        <w:lastRenderedPageBreak/>
        <w:t>может слышать и видеть бабушек и дедушек, братьев и сестер, а также родителей, когда они по каким-либо причинам не рядом.</w:t>
      </w:r>
    </w:p>
    <w:p w:rsidR="00D16661" w:rsidRPr="00191AE4" w:rsidRDefault="00D16661" w:rsidP="00D16661">
      <w:pPr>
        <w:spacing w:before="100" w:beforeAutospacing="1" w:after="100" w:afterAutospacing="1" w:line="240" w:lineRule="auto"/>
        <w:jc w:val="both"/>
        <w:rPr>
          <w:rFonts w:ascii="Times New Roman" w:eastAsia="Times New Roman" w:hAnsi="Times New Roman" w:cs="Times New Roman"/>
          <w:sz w:val="32"/>
          <w:szCs w:val="32"/>
        </w:rPr>
      </w:pPr>
      <w:r w:rsidRPr="00191AE4">
        <w:rPr>
          <w:rFonts w:ascii="Times New Roman" w:eastAsia="Times New Roman" w:hAnsi="Times New Roman" w:cs="Times New Roman"/>
          <w:b/>
          <w:bCs/>
          <w:sz w:val="32"/>
          <w:szCs w:val="32"/>
        </w:rPr>
        <w:t>С какого возраста можно давать ребенку компьютер и интернет?</w:t>
      </w:r>
    </w:p>
    <w:p w:rsidR="00D16661" w:rsidRPr="00191AE4" w:rsidRDefault="00D16661" w:rsidP="00432786">
      <w:pPr>
        <w:spacing w:after="0" w:line="240" w:lineRule="auto"/>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 xml:space="preserve">Врачи и психологи рекомендуют не давать ребенку компьютер хотя бы до 3-х лет. Считается, что до этого возраста ребенок еще не готов адекватно воспринимать информацию с экрана. Он не отличает виртуальный мир от </w:t>
      </w:r>
      <w:proofErr w:type="gramStart"/>
      <w:r w:rsidRPr="00191AE4">
        <w:rPr>
          <w:rFonts w:ascii="Times New Roman" w:eastAsia="Times New Roman" w:hAnsi="Times New Roman" w:cs="Times New Roman"/>
          <w:sz w:val="28"/>
          <w:szCs w:val="28"/>
        </w:rPr>
        <w:t>реального</w:t>
      </w:r>
      <w:proofErr w:type="gramEnd"/>
      <w:r w:rsidRPr="00191AE4">
        <w:rPr>
          <w:rFonts w:ascii="Times New Roman" w:eastAsia="Times New Roman" w:hAnsi="Times New Roman" w:cs="Times New Roman"/>
          <w:sz w:val="28"/>
          <w:szCs w:val="28"/>
        </w:rPr>
        <w:t>.</w:t>
      </w:r>
    </w:p>
    <w:p w:rsidR="00D16661" w:rsidRPr="00191AE4"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Для детей от трех до пяти лет общее время у экрана компьютера, телефона, планшета и т.д. не должно превышать 1 часа в день, при этом продолжительность одного сеанса должна быть не более 7 минут.</w:t>
      </w:r>
    </w:p>
    <w:p w:rsidR="00432786"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С 5 лет продолжительность непрер</w:t>
      </w:r>
      <w:r w:rsidR="00432786">
        <w:rPr>
          <w:rFonts w:ascii="Times New Roman" w:eastAsia="Times New Roman" w:hAnsi="Times New Roman" w:cs="Times New Roman"/>
          <w:sz w:val="28"/>
          <w:szCs w:val="28"/>
        </w:rPr>
        <w:t>ывного пользования компьютером -</w:t>
      </w:r>
      <w:r w:rsidRPr="00191AE4">
        <w:rPr>
          <w:rFonts w:ascii="Times New Roman" w:eastAsia="Times New Roman" w:hAnsi="Times New Roman" w:cs="Times New Roman"/>
          <w:sz w:val="28"/>
          <w:szCs w:val="28"/>
        </w:rPr>
        <w:t xml:space="preserve"> до 20 минут.</w:t>
      </w:r>
    </w:p>
    <w:p w:rsidR="00D16661" w:rsidRDefault="00D16661" w:rsidP="00432786">
      <w:pPr>
        <w:spacing w:after="0" w:line="240" w:lineRule="auto"/>
        <w:ind w:firstLine="284"/>
        <w:jc w:val="both"/>
        <w:rPr>
          <w:rFonts w:ascii="Times New Roman" w:eastAsia="Times New Roman" w:hAnsi="Times New Roman" w:cs="Times New Roman"/>
          <w:sz w:val="28"/>
          <w:szCs w:val="28"/>
        </w:rPr>
      </w:pPr>
      <w:r w:rsidRPr="00191AE4">
        <w:rPr>
          <w:rFonts w:ascii="Times New Roman" w:eastAsia="Times New Roman" w:hAnsi="Times New Roman" w:cs="Times New Roman"/>
          <w:sz w:val="28"/>
          <w:szCs w:val="28"/>
        </w:rPr>
        <w:t>Ставить ли компьютер в детской комнате и</w:t>
      </w:r>
      <w:r w:rsidR="00432786">
        <w:rPr>
          <w:rFonts w:ascii="Times New Roman" w:eastAsia="Times New Roman" w:hAnsi="Times New Roman" w:cs="Times New Roman"/>
          <w:sz w:val="28"/>
          <w:szCs w:val="28"/>
        </w:rPr>
        <w:t xml:space="preserve"> подключать ли к нему интернет -</w:t>
      </w:r>
      <w:r w:rsidRPr="00191AE4">
        <w:rPr>
          <w:rFonts w:ascii="Times New Roman" w:eastAsia="Times New Roman" w:hAnsi="Times New Roman" w:cs="Times New Roman"/>
          <w:sz w:val="28"/>
          <w:szCs w:val="28"/>
        </w:rPr>
        <w:t xml:space="preserve"> решать родителям. Конечно, такая игрушка заинтересует ребенка и даст возможность взрослым заняться своими делами. Но все-таки стоит помнить, что знакомство детей с интернетом и дальнейшее его использование должно проходить под контролем взрослых, чтобы они могли не только оградить малышей от вредной информации, но и вовремя объяснить то, с чем столкнутся юные </w:t>
      </w:r>
      <w:proofErr w:type="spellStart"/>
      <w:proofErr w:type="gramStart"/>
      <w:r w:rsidRPr="00191AE4">
        <w:rPr>
          <w:rFonts w:ascii="Times New Roman" w:eastAsia="Times New Roman" w:hAnsi="Times New Roman" w:cs="Times New Roman"/>
          <w:sz w:val="28"/>
          <w:szCs w:val="28"/>
        </w:rPr>
        <w:t>интернет-пользователи</w:t>
      </w:r>
      <w:proofErr w:type="spellEnd"/>
      <w:proofErr w:type="gramEnd"/>
      <w:r w:rsidRPr="00191AE4">
        <w:rPr>
          <w:rFonts w:ascii="Times New Roman" w:eastAsia="Times New Roman" w:hAnsi="Times New Roman" w:cs="Times New Roman"/>
          <w:sz w:val="28"/>
          <w:szCs w:val="28"/>
        </w:rPr>
        <w:t>.</w:t>
      </w:r>
    </w:p>
    <w:p w:rsidR="00E324C6" w:rsidRDefault="00E324C6"/>
    <w:sectPr w:rsidR="00E324C6" w:rsidSect="00E324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16661"/>
    <w:rsid w:val="00432786"/>
    <w:rsid w:val="00530586"/>
    <w:rsid w:val="00D16661"/>
    <w:rsid w:val="00E324C6"/>
    <w:rsid w:val="00F020CE"/>
    <w:rsid w:val="00FE51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4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6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66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DEC15-6C30-4EB6-A449-127AC9B7D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794</Words>
  <Characters>4529</Characters>
  <Application>Microsoft Office Word</Application>
  <DocSecurity>0</DocSecurity>
  <Lines>37</Lines>
  <Paragraphs>10</Paragraphs>
  <ScaleCrop>false</ScaleCrop>
  <Company>Grizli777</Company>
  <LinksUpToDate>false</LinksUpToDate>
  <CharactersWithSpaces>5313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7</dc:creator>
  <cp:keywords/>
  <dc:description/>
  <cp:lastModifiedBy>Admin</cp:lastModifiedBy>
  <cp:revision>6</cp:revision>
  <dcterms:created xsi:type="dcterms:W3CDTF">2016-01-13T07:08:00Z</dcterms:created>
  <dcterms:modified xsi:type="dcterms:W3CDTF">2017-08-11T09:47:00Z</dcterms:modified>
</cp:coreProperties>
</file>